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94F" w:rsidRDefault="008B594F" w:rsidP="008B594F">
      <w:pPr>
        <w:pStyle w:val="a3"/>
        <w:jc w:val="center"/>
        <w:rPr>
          <w:b/>
          <w:color w:val="212121"/>
          <w:sz w:val="28"/>
          <w:szCs w:val="28"/>
        </w:rPr>
      </w:pPr>
      <w:r>
        <w:rPr>
          <w:b/>
          <w:color w:val="212121"/>
          <w:sz w:val="28"/>
          <w:szCs w:val="28"/>
        </w:rPr>
        <w:t>В срок н</w:t>
      </w:r>
      <w:r w:rsidRPr="008B594F">
        <w:rPr>
          <w:b/>
          <w:color w:val="212121"/>
          <w:sz w:val="28"/>
          <w:szCs w:val="28"/>
        </w:rPr>
        <w:t>е позднее 15 декабря работодателям необходимо представить ежемесячную отчётность в ПФР</w:t>
      </w:r>
    </w:p>
    <w:p w:rsidR="006A6A03" w:rsidRPr="008B594F" w:rsidRDefault="006A6A03" w:rsidP="008B594F">
      <w:pPr>
        <w:pStyle w:val="a3"/>
        <w:jc w:val="center"/>
        <w:rPr>
          <w:b/>
          <w:color w:val="212121"/>
          <w:sz w:val="28"/>
          <w:szCs w:val="28"/>
        </w:rPr>
      </w:pPr>
    </w:p>
    <w:p w:rsidR="008B594F" w:rsidRPr="008B594F" w:rsidRDefault="006A6A03" w:rsidP="008B594F">
      <w:pPr>
        <w:pStyle w:val="a3"/>
        <w:jc w:val="both"/>
        <w:rPr>
          <w:color w:val="21212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-1905</wp:posOffset>
            </wp:positionV>
            <wp:extent cx="2628900" cy="1971675"/>
            <wp:effectExtent l="19050" t="0" r="0" b="0"/>
            <wp:wrapSquare wrapText="bothSides"/>
            <wp:docPr id="1" name="Рисунок 1" descr="logo_otchetnaya_kampani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otchetnaya_kampaniy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594F" w:rsidRPr="008B594F" w:rsidRDefault="008B594F" w:rsidP="008B594F">
      <w:pPr>
        <w:pStyle w:val="a3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Клиентская служба (на правах отдела) в </w:t>
      </w:r>
      <w:proofErr w:type="spellStart"/>
      <w:r>
        <w:rPr>
          <w:color w:val="212121"/>
          <w:sz w:val="28"/>
          <w:szCs w:val="28"/>
        </w:rPr>
        <w:t>Муслюмовском</w:t>
      </w:r>
      <w:proofErr w:type="spellEnd"/>
      <w:r>
        <w:rPr>
          <w:color w:val="212121"/>
          <w:sz w:val="28"/>
          <w:szCs w:val="28"/>
        </w:rPr>
        <w:t xml:space="preserve"> районе</w:t>
      </w:r>
      <w:r w:rsidRPr="008B594F">
        <w:rPr>
          <w:color w:val="212121"/>
          <w:sz w:val="28"/>
          <w:szCs w:val="28"/>
        </w:rPr>
        <w:t>  напоминает, что 15 декабря заканчивается срок представления в ПФР отчетности по форме СЗВ-М «Сведения о застрахованных лицах» и СЗВ-ТД «Сведения о трудовой деятельности» за ноябрь.</w:t>
      </w:r>
    </w:p>
    <w:p w:rsidR="008B594F" w:rsidRPr="008B594F" w:rsidRDefault="008B594F" w:rsidP="008B594F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8B594F">
        <w:rPr>
          <w:color w:val="212121"/>
          <w:sz w:val="28"/>
          <w:szCs w:val="28"/>
        </w:rPr>
        <w:t>Ежемесячная отчетность представляется не позднее 15 числа месяца, следующего за отчетным периодом, за исключением приходящихся на эту дату выходных или праздничных дней. В этом случае окончанием срока считается следующий за праздничным или выходным рабочий день.</w:t>
      </w:r>
    </w:p>
    <w:p w:rsidR="008B594F" w:rsidRPr="008B594F" w:rsidRDefault="008B594F" w:rsidP="008B594F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8B594F">
        <w:rPr>
          <w:color w:val="212121"/>
          <w:sz w:val="28"/>
          <w:szCs w:val="28"/>
        </w:rPr>
        <w:t xml:space="preserve">В соответствии с законодательством сведения о трудовой деятельности (форма СЗВ-ТД) представляются ежемесячно о работниках, в отношении которых в отчетном периоде произошли кадровые мероприятия (перевод, переименование организации, присвоение профессии, квалификации), а </w:t>
      </w:r>
      <w:proofErr w:type="gramStart"/>
      <w:r w:rsidRPr="008B594F">
        <w:rPr>
          <w:color w:val="212121"/>
          <w:sz w:val="28"/>
          <w:szCs w:val="28"/>
        </w:rPr>
        <w:t>также</w:t>
      </w:r>
      <w:proofErr w:type="gramEnd"/>
      <w:r w:rsidRPr="008B594F">
        <w:rPr>
          <w:color w:val="212121"/>
          <w:sz w:val="28"/>
          <w:szCs w:val="28"/>
        </w:rPr>
        <w:t xml:space="preserve"> если сотрудник написал заявление о выборе вида ведения трудовой книжки в бумажном или электронном виде.</w:t>
      </w:r>
    </w:p>
    <w:p w:rsidR="008B594F" w:rsidRPr="008B594F" w:rsidRDefault="008B594F" w:rsidP="008B594F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8B594F">
        <w:rPr>
          <w:color w:val="212121"/>
          <w:sz w:val="28"/>
          <w:szCs w:val="28"/>
        </w:rPr>
        <w:t>В случаях приема на работу и увольнения зарегистрированного лица сведения о трудовой деятельности (форма СЗВ-ТД) представляются не позднее рабочего дня, следующего за днем издания соответствующего приказа (распоряжения), иных решений или документов, подтверждающих оформление трудовых отношений.</w:t>
      </w:r>
    </w:p>
    <w:p w:rsidR="008B594F" w:rsidRPr="008B594F" w:rsidRDefault="008B594F" w:rsidP="008B594F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8B594F">
        <w:rPr>
          <w:color w:val="212121"/>
          <w:sz w:val="28"/>
          <w:szCs w:val="28"/>
        </w:rPr>
        <w:t>Сведения о застрахованных лицах (форма СЗВ-М) представляются ежемесячно работодателем о каждом работающем застрахованном лице. Если в исходной форме СЗВ-М страхователем были указаны не все сотрудники, то дополняющая форма СЗВ-М должна быть представлена в ходе той же отчетной кампании.</w:t>
      </w:r>
    </w:p>
    <w:p w:rsidR="008B594F" w:rsidRPr="008B594F" w:rsidRDefault="008B594F" w:rsidP="008B594F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8B594F">
        <w:rPr>
          <w:color w:val="212121"/>
          <w:sz w:val="28"/>
          <w:szCs w:val="28"/>
        </w:rPr>
        <w:t>В случае получения отрицательного протокола ошибки в отчетности должны быть устранены работодателем в течение пяти рабочих дней.</w:t>
      </w:r>
    </w:p>
    <w:p w:rsidR="007F37E6" w:rsidRDefault="007F37E6"/>
    <w:sectPr w:rsidR="007F37E6" w:rsidSect="007F3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594F"/>
    <w:rsid w:val="00010B17"/>
    <w:rsid w:val="006A6A03"/>
    <w:rsid w:val="007F37E6"/>
    <w:rsid w:val="008B5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594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6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6A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8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493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468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1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2022-12-14T13:36:00Z</dcterms:created>
  <dcterms:modified xsi:type="dcterms:W3CDTF">2022-12-15T13:26:00Z</dcterms:modified>
</cp:coreProperties>
</file>